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39E" w:rsidRDefault="0071339E"/>
    <w:tbl>
      <w:tblPr>
        <w:tblpPr w:leftFromText="180" w:rightFromText="180" w:vertAnchor="text" w:horzAnchor="margin" w:tblpY="-222"/>
        <w:tblW w:w="0" w:type="auto"/>
        <w:tblLook w:val="04A0"/>
      </w:tblPr>
      <w:tblGrid>
        <w:gridCol w:w="4626"/>
        <w:gridCol w:w="4729"/>
      </w:tblGrid>
      <w:tr w:rsidR="0071339E" w:rsidRPr="00A9313E" w:rsidTr="0071339E">
        <w:trPr>
          <w:trHeight w:val="169"/>
        </w:trPr>
        <w:tc>
          <w:tcPr>
            <w:tcW w:w="4626" w:type="dxa"/>
            <w:vMerge w:val="restart"/>
          </w:tcPr>
          <w:p w:rsidR="0071339E" w:rsidRPr="000D59A7" w:rsidRDefault="0071339E" w:rsidP="00B56D81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D59A7">
              <w:rPr>
                <w:rFonts w:ascii="Times New Roman" w:hAnsi="Times New Roman"/>
                <w:b/>
                <w:sz w:val="28"/>
                <w:szCs w:val="28"/>
              </w:rPr>
              <w:t>Принято</w:t>
            </w:r>
          </w:p>
          <w:p w:rsidR="0071339E" w:rsidRPr="00A9313E" w:rsidRDefault="0071339E" w:rsidP="00B56D8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9313E"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  <w:p w:rsidR="0071339E" w:rsidRPr="00A9313E" w:rsidRDefault="0071339E" w:rsidP="00B56D8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9313E">
              <w:rPr>
                <w:rFonts w:ascii="Times New Roman" w:hAnsi="Times New Roman"/>
                <w:sz w:val="24"/>
                <w:szCs w:val="24"/>
              </w:rPr>
              <w:t>Протокол от _______ №___</w:t>
            </w:r>
          </w:p>
        </w:tc>
        <w:tc>
          <w:tcPr>
            <w:tcW w:w="4729" w:type="dxa"/>
          </w:tcPr>
          <w:p w:rsidR="0071339E" w:rsidRPr="000D59A7" w:rsidRDefault="0071339E" w:rsidP="00B56D81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0D59A7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</w:tc>
      </w:tr>
      <w:tr w:rsidR="0071339E" w:rsidRPr="00BF3121" w:rsidTr="0071339E">
        <w:trPr>
          <w:trHeight w:val="59"/>
        </w:trPr>
        <w:tc>
          <w:tcPr>
            <w:tcW w:w="4626" w:type="dxa"/>
            <w:vMerge/>
          </w:tcPr>
          <w:p w:rsidR="0071339E" w:rsidRPr="00A9313E" w:rsidRDefault="0071339E" w:rsidP="00B56D8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9" w:type="dxa"/>
          </w:tcPr>
          <w:p w:rsidR="0071339E" w:rsidRPr="00A9313E" w:rsidRDefault="0071339E" w:rsidP="00B56D81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9313E">
              <w:rPr>
                <w:rFonts w:ascii="Times New Roman" w:hAnsi="Times New Roman"/>
                <w:sz w:val="24"/>
                <w:szCs w:val="24"/>
              </w:rPr>
              <w:t>Заведующий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АДОУ </w:t>
            </w:r>
            <w:r w:rsidRPr="00A9313E">
              <w:rPr>
                <w:rFonts w:ascii="Times New Roman" w:hAnsi="Times New Roman"/>
                <w:sz w:val="24"/>
                <w:szCs w:val="24"/>
              </w:rPr>
              <w:t>«Детский сад №</w:t>
            </w:r>
            <w:r>
              <w:rPr>
                <w:rFonts w:ascii="Times New Roman" w:hAnsi="Times New Roman"/>
                <w:sz w:val="24"/>
                <w:szCs w:val="24"/>
              </w:rPr>
              <w:t>352»</w:t>
            </w:r>
          </w:p>
        </w:tc>
      </w:tr>
      <w:tr w:rsidR="0071339E" w:rsidRPr="00BF3121" w:rsidTr="0071339E">
        <w:trPr>
          <w:trHeight w:val="59"/>
        </w:trPr>
        <w:tc>
          <w:tcPr>
            <w:tcW w:w="4626" w:type="dxa"/>
            <w:vMerge/>
          </w:tcPr>
          <w:p w:rsidR="0071339E" w:rsidRPr="00A9313E" w:rsidRDefault="0071339E" w:rsidP="00B56D8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9" w:type="dxa"/>
          </w:tcPr>
          <w:p w:rsidR="0071339E" w:rsidRPr="00A9313E" w:rsidRDefault="0071339E" w:rsidP="00B56D81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9313E">
              <w:rPr>
                <w:rFonts w:ascii="Times New Roman" w:hAnsi="Times New Roman"/>
                <w:sz w:val="24"/>
                <w:szCs w:val="24"/>
              </w:rPr>
              <w:t xml:space="preserve">_________________/ </w:t>
            </w:r>
            <w:r>
              <w:rPr>
                <w:rFonts w:ascii="Times New Roman" w:hAnsi="Times New Roman"/>
                <w:sz w:val="24"/>
                <w:szCs w:val="24"/>
              </w:rPr>
              <w:t>Г.Р. Исламова</w:t>
            </w:r>
          </w:p>
          <w:p w:rsidR="0071339E" w:rsidRPr="00A9313E" w:rsidRDefault="0071339E" w:rsidP="00B56D81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9313E">
              <w:rPr>
                <w:rFonts w:ascii="Times New Roman" w:hAnsi="Times New Roman"/>
                <w:sz w:val="24"/>
                <w:szCs w:val="24"/>
              </w:rPr>
              <w:t>приказ от ________ №____</w:t>
            </w:r>
          </w:p>
          <w:p w:rsidR="0071339E" w:rsidRPr="00A9313E" w:rsidRDefault="0071339E" w:rsidP="00B56D8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6220F" w:rsidRDefault="0016220F" w:rsidP="00257D3D">
      <w:pPr>
        <w:pStyle w:val="Default"/>
        <w:jc w:val="both"/>
      </w:pPr>
    </w:p>
    <w:p w:rsidR="0016220F" w:rsidRPr="0071339E" w:rsidRDefault="0071339E" w:rsidP="0071339E">
      <w:pPr>
        <w:pStyle w:val="Default"/>
        <w:jc w:val="center"/>
        <w:rPr>
          <w:sz w:val="28"/>
          <w:szCs w:val="28"/>
        </w:rPr>
      </w:pPr>
      <w:r w:rsidRPr="0071339E">
        <w:rPr>
          <w:b/>
          <w:bCs/>
          <w:sz w:val="28"/>
          <w:szCs w:val="28"/>
        </w:rPr>
        <w:t>ПОЛОЖЕНИЕ О</w:t>
      </w:r>
      <w:r w:rsidR="0016220F" w:rsidRPr="0071339E">
        <w:rPr>
          <w:b/>
          <w:bCs/>
          <w:sz w:val="28"/>
          <w:szCs w:val="28"/>
        </w:rPr>
        <w:t xml:space="preserve"> ЛОГОПЕДИЧЕСКОЙ ГРУППЕ</w:t>
      </w:r>
    </w:p>
    <w:p w:rsidR="0016220F" w:rsidRPr="0071339E" w:rsidRDefault="0016220F" w:rsidP="0071339E">
      <w:pPr>
        <w:pStyle w:val="a3"/>
        <w:contextualSpacing/>
        <w:jc w:val="center"/>
        <w:rPr>
          <w:b/>
        </w:rPr>
      </w:pPr>
      <w:r w:rsidRPr="0071339E">
        <w:rPr>
          <w:b/>
        </w:rPr>
        <w:t>Муниципального автономного дошкольного образовательного учреждения</w:t>
      </w:r>
    </w:p>
    <w:p w:rsidR="0016220F" w:rsidRPr="0071339E" w:rsidRDefault="0016220F" w:rsidP="0071339E">
      <w:pPr>
        <w:pStyle w:val="a3"/>
        <w:contextualSpacing/>
        <w:jc w:val="center"/>
        <w:rPr>
          <w:rFonts w:ascii="Tahoma" w:hAnsi="Tahoma" w:cs="Tahoma"/>
          <w:b/>
        </w:rPr>
      </w:pPr>
      <w:r w:rsidRPr="0071339E">
        <w:rPr>
          <w:b/>
        </w:rPr>
        <w:t>«</w:t>
      </w:r>
      <w:r w:rsidR="00774302" w:rsidRPr="0071339E">
        <w:rPr>
          <w:b/>
        </w:rPr>
        <w:t>Детский сад</w:t>
      </w:r>
      <w:r w:rsidRPr="0071339E">
        <w:rPr>
          <w:b/>
        </w:rPr>
        <w:t xml:space="preserve"> № 352 комбинированного вида»</w:t>
      </w:r>
      <w:r w:rsidR="0071339E">
        <w:rPr>
          <w:b/>
        </w:rPr>
        <w:t xml:space="preserve"> Советского района г. Казани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Общие положения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1.1. Настоящее положение регулирует деятельность групп для детей с нарушениями речи, (далее - логопедическая группа) в дошкольных образовательных учреждениях в соответствии с Федеральным законом «Об </w:t>
      </w:r>
      <w:r w:rsidR="008168E0">
        <w:rPr>
          <w:sz w:val="23"/>
          <w:szCs w:val="23"/>
        </w:rPr>
        <w:t xml:space="preserve">образовании в РФ» №273-ФЗ от 29.12.2012г., типовым положением о дошкольном образовательном учреждении, </w:t>
      </w:r>
      <w:r>
        <w:rPr>
          <w:sz w:val="23"/>
          <w:szCs w:val="23"/>
        </w:rPr>
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Уставом Учреждения.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  <w:r w:rsidR="008168E0">
        <w:rPr>
          <w:sz w:val="23"/>
          <w:szCs w:val="23"/>
        </w:rPr>
        <w:t>2</w:t>
      </w:r>
      <w:r>
        <w:rPr>
          <w:sz w:val="23"/>
          <w:szCs w:val="23"/>
        </w:rPr>
        <w:t xml:space="preserve">. Логопедические группы создаются в дошкольных образовательных учреждениях – детском саду, компенсирующего или комбинированного вида при наличии необходимых условий.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  <w:r w:rsidR="008168E0">
        <w:rPr>
          <w:sz w:val="23"/>
          <w:szCs w:val="23"/>
        </w:rPr>
        <w:t>3</w:t>
      </w:r>
      <w:r>
        <w:rPr>
          <w:sz w:val="23"/>
          <w:szCs w:val="23"/>
        </w:rPr>
        <w:t>. Цель организации логопедической группы - создание целостной системы, обеспечивающей опти</w:t>
      </w:r>
      <w:r w:rsidR="008168E0">
        <w:rPr>
          <w:sz w:val="23"/>
          <w:szCs w:val="23"/>
        </w:rPr>
        <w:t>3</w:t>
      </w:r>
      <w:r>
        <w:rPr>
          <w:sz w:val="23"/>
          <w:szCs w:val="23"/>
        </w:rPr>
        <w:t xml:space="preserve">мальные педагогические условия для коррекции нарушений в развитии речи детей (первичного характера), в освоении ими дошкольных образовательных программ и подготовка детей к успешному обучению в общеобразовательном учреждении.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  <w:r w:rsidR="008168E0">
        <w:rPr>
          <w:sz w:val="23"/>
          <w:szCs w:val="23"/>
        </w:rPr>
        <w:t>4</w:t>
      </w:r>
      <w:r>
        <w:rPr>
          <w:sz w:val="23"/>
          <w:szCs w:val="23"/>
        </w:rPr>
        <w:t xml:space="preserve">. Основные задачи логопедических групп дошкольных образовательных учреждений; </w:t>
      </w:r>
    </w:p>
    <w:p w:rsidR="0016220F" w:rsidRDefault="0016220F" w:rsidP="00257D3D">
      <w:pPr>
        <w:pStyle w:val="Default"/>
        <w:spacing w:after="35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коррекция нарушений устной речи детей: формирование правильного произношения, развитие, лексических и грамматических средств языка, навыков связной речи;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своевременное предупреждение возникновения нарушений чтения и письма;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коррекция недостатков эмоционально-личностного и социального развития;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активизация познавательной деятельности детей;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пропаганда логопедических знаний среди педагогов, родителей (законных представителей) </w:t>
      </w:r>
    </w:p>
    <w:p w:rsidR="0071339E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  <w:r w:rsidR="008168E0">
        <w:rPr>
          <w:sz w:val="23"/>
          <w:szCs w:val="23"/>
        </w:rPr>
        <w:t>5</w:t>
      </w:r>
      <w:r>
        <w:rPr>
          <w:sz w:val="23"/>
          <w:szCs w:val="23"/>
        </w:rPr>
        <w:t>. Деятельность логопедических групп может быть прекращена путём ликвидации по решению Учредителя детского сада.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Организация логопедической работы </w:t>
      </w:r>
    </w:p>
    <w:p w:rsidR="0016220F" w:rsidRPr="0016220F" w:rsidRDefault="0016220F" w:rsidP="00257D3D">
      <w:pPr>
        <w:pStyle w:val="a3"/>
        <w:spacing w:before="0" w:beforeAutospacing="0" w:after="0" w:afterAutospacing="0"/>
        <w:contextualSpacing/>
        <w:jc w:val="both"/>
      </w:pPr>
      <w:r w:rsidRPr="0016220F">
        <w:rPr>
          <w:sz w:val="23"/>
          <w:szCs w:val="23"/>
        </w:rPr>
        <w:t xml:space="preserve">2.1.Логопедические группы в дошкольных образовательных учреждениях открываются на основании решения Учредителя и приказа </w:t>
      </w:r>
      <w:r w:rsidRPr="0016220F">
        <w:t>Муниципального автономного дошкольного образовательного учреждения </w:t>
      </w:r>
    </w:p>
    <w:p w:rsidR="0083421C" w:rsidRPr="0083421C" w:rsidRDefault="00B84B16" w:rsidP="00257D3D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</w:rPr>
        <w:t>2.2.</w:t>
      </w:r>
      <w:r w:rsidR="0083421C" w:rsidRPr="0083421C">
        <w:rPr>
          <w:rFonts w:ascii="Times New Roman" w:hAnsi="Times New Roman" w:cs="Times New Roman"/>
          <w:sz w:val="24"/>
          <w:szCs w:val="28"/>
        </w:rPr>
        <w:t>В первые две не</w:t>
      </w:r>
      <w:bookmarkStart w:id="0" w:name="_GoBack"/>
      <w:bookmarkEnd w:id="0"/>
      <w:r w:rsidR="0083421C" w:rsidRPr="0083421C">
        <w:rPr>
          <w:rFonts w:ascii="Times New Roman" w:hAnsi="Times New Roman" w:cs="Times New Roman"/>
          <w:sz w:val="24"/>
          <w:szCs w:val="28"/>
        </w:rPr>
        <w:t>дели пребывания детей в группе проводится логопедическое обследование их речи. Выявляется наличие у детей фразовой речи, обращается внимание на понимание речи, на правильность лексико-грамматического анализа, готовность к звуковому анализу и синтезу слов, на фонетическое оформление, сформированность слоговой структуры, строение и сохранность артикуляционного аппарата. Заполняется речевая карта, где приводятся примеры образцов детской речи с лексическими, грамматическими и фонетическими ошибками.</w:t>
      </w:r>
    </w:p>
    <w:p w:rsidR="0016220F" w:rsidRDefault="00A47395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2.3</w:t>
      </w:r>
      <w:r w:rsidR="0016220F">
        <w:rPr>
          <w:sz w:val="23"/>
          <w:szCs w:val="23"/>
        </w:rPr>
        <w:t xml:space="preserve">. В логопедические группы зачисляются воспитанники: </w:t>
      </w:r>
    </w:p>
    <w:p w:rsidR="0016220F" w:rsidRDefault="0016220F" w:rsidP="00257D3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в возрасте пяти - шести лет, имеющие следующие нарушения в развитии речи: </w:t>
      </w:r>
    </w:p>
    <w:p w:rsidR="0016220F" w:rsidRDefault="0016220F" w:rsidP="00257D3D">
      <w:pPr>
        <w:pStyle w:val="Default"/>
        <w:spacing w:after="2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общее недоразвитие речи разных уровней (ОНР); </w:t>
      </w:r>
    </w:p>
    <w:p w:rsidR="0016220F" w:rsidRDefault="0016220F" w:rsidP="00257D3D">
      <w:pPr>
        <w:pStyle w:val="Default"/>
        <w:spacing w:after="27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алалия, дизартрия, ринолалия; </w:t>
      </w:r>
    </w:p>
    <w:p w:rsidR="00A47395" w:rsidRDefault="00A47395" w:rsidP="00257D3D">
      <w:pPr>
        <w:pStyle w:val="Default"/>
        <w:spacing w:after="27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-фонетико-фонематическое недоразвитие речи;</w:t>
      </w:r>
    </w:p>
    <w:p w:rsidR="0016220F" w:rsidRDefault="0016220F" w:rsidP="00257D3D">
      <w:pPr>
        <w:pStyle w:val="Default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заикание. </w:t>
      </w:r>
    </w:p>
    <w:p w:rsidR="00257D3D" w:rsidRPr="00257D3D" w:rsidRDefault="00257D3D" w:rsidP="00257D3D">
      <w:pPr>
        <w:pStyle w:val="a3"/>
        <w:spacing w:before="0" w:beforeAutospacing="0" w:after="0" w:afterAutospacing="0"/>
        <w:contextualSpacing/>
        <w:jc w:val="both"/>
        <w:rPr>
          <w:rFonts w:ascii="Tahoma" w:hAnsi="Tahoma" w:cs="Tahoma"/>
          <w:sz w:val="18"/>
          <w:szCs w:val="18"/>
        </w:rPr>
      </w:pPr>
      <w:r w:rsidRPr="00257D3D">
        <w:t xml:space="preserve">2.5. Решение о зачислении или об отказе в зачислении ребенка </w:t>
      </w:r>
      <w:r w:rsidR="0071339E" w:rsidRPr="00257D3D">
        <w:t>в логопедическую</w:t>
      </w:r>
      <w:r w:rsidRPr="00257D3D">
        <w:t xml:space="preserve"> группу с нарушениями речи принимается на основании рекомендации психолого-медико-педагогической комиссии (ПМПК) по согласованию с родителями.</w:t>
      </w:r>
    </w:p>
    <w:p w:rsidR="00257D3D" w:rsidRPr="00A47395" w:rsidRDefault="00257D3D" w:rsidP="00257D3D">
      <w:pPr>
        <w:pStyle w:val="a3"/>
        <w:contextualSpacing/>
        <w:jc w:val="both"/>
        <w:rPr>
          <w:rFonts w:ascii="Tahoma" w:hAnsi="Tahoma" w:cs="Tahoma"/>
          <w:sz w:val="18"/>
          <w:szCs w:val="18"/>
        </w:rPr>
      </w:pPr>
      <w:r w:rsidRPr="00257D3D">
        <w:t xml:space="preserve">2.6.  В такие группы принимаются дети с общим недоразвитием речи в возрасте от </w:t>
      </w:r>
      <w:r w:rsidR="0071339E" w:rsidRPr="00257D3D">
        <w:t>5 лет</w:t>
      </w:r>
      <w:r w:rsidRPr="00257D3D">
        <w:t xml:space="preserve">, имеющие нормальный слух и интеллект. В одну группу зачисляются воспитанники с учетом возраста и вида речевого дефекта. Наполняемость групп также определяется возрастом и видом речевого дефекта:-   дошкольный возраст (с 5 до 7 лет) - </w:t>
      </w:r>
      <w:r>
        <w:rPr>
          <w:sz w:val="23"/>
          <w:szCs w:val="23"/>
        </w:rPr>
        <w:t>предельная наполняемость логопедической группы - 12 человек.</w:t>
      </w:r>
    </w:p>
    <w:p w:rsidR="0071339E" w:rsidRPr="00257D3D" w:rsidRDefault="0071339E" w:rsidP="00257D3D">
      <w:pPr>
        <w:pStyle w:val="a3"/>
        <w:contextualSpacing/>
        <w:jc w:val="both"/>
        <w:rPr>
          <w:rFonts w:ascii="Tahoma" w:hAnsi="Tahoma" w:cs="Tahoma"/>
          <w:sz w:val="18"/>
          <w:szCs w:val="18"/>
        </w:rPr>
      </w:pPr>
      <w:r>
        <w:t xml:space="preserve">2.8. Возможно проведение коррекционных индивидуальных занятий во время образовательной деятельности </w:t>
      </w:r>
      <w:r w:rsidR="00774302">
        <w:t xml:space="preserve">и режимных моментов МАДОУ при наличии листа </w:t>
      </w:r>
      <w:r w:rsidR="008168E0">
        <w:t>согласия с</w:t>
      </w:r>
      <w:r w:rsidR="00A47395">
        <w:t xml:space="preserve"> родителей </w:t>
      </w:r>
      <w:r w:rsidR="00774302">
        <w:t xml:space="preserve"> </w:t>
      </w:r>
      <w:r w:rsidR="00A47395">
        <w:t>(</w:t>
      </w:r>
      <w:r w:rsidR="00774302">
        <w:t>законных представителей ребенка</w:t>
      </w:r>
      <w:r w:rsidR="00A47395">
        <w:t>)</w:t>
      </w:r>
      <w:r w:rsidR="00774302">
        <w:t>.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 Порядок зачисления в логопедические группы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3.1. Зачисление ребенка в логопедическую группу осуществляется заведующим Учреждения на основании заключения Районной психолого – медико - педагогической комиссии (временного созыва) Советского района г. Казани (далее - ПМПК) и с согласия родителей (законных представителей) при условии регистрации детей в соответствии с Автоматизированной информационной системы «Электронный детский сад», договора о сотрудничестве Учреждения и родителей (законных представителей).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3.2. Срок коррекционно-развивающей работы с ребенком в логопедической группе 1-2 года. Длительность пребывания ребенка в логопедической группе устанавливается ПМПК.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3.3. Для определения ребенка в логопедическую группу предоставляются следующие документы: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выписка из протокола психолого - медико - педагогической комиссии с логопедическим заключением;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заявление родителей о переводе ребенка в логопедическую группу (если ребенок посещает данное Учреждение).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3.4. Приему в логопедические группы дошкольного образовательного учреждения не подлежат дети, имеющие: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недоразвитие речи, обусловленное умственной отсталостью;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деменции органического, шизофренического и эпилептического генеза;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грубые нарушения зрения, слуха, двигательной сферы;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нарушения общения в форме раннего детского аутизма; </w:t>
      </w:r>
    </w:p>
    <w:p w:rsidR="0016220F" w:rsidRPr="0071339E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задержку психического развития;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фонетические нарушения, которые могут быть исправлены на логопедическом пункте детской поликлиники;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заболевания, которые являются противопоказаниями для зачисления в дошкольные учреждения общего типа.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3.5. На каждого ребенка, зачисленного в логопедические группы, учитель-логопед ведет речевую карту.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3.6. Основной формой организации коррекционно-развивающей работы являются групповые (фронтальные), подгрупповые и индивидуальные логопедические занятия.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3.7. Групповые логопедические занятия проводятся в соответствии с программой обучения детей с нарушениями речи. </w:t>
      </w:r>
    </w:p>
    <w:p w:rsidR="0016220F" w:rsidRPr="00A47395" w:rsidRDefault="0016220F" w:rsidP="00A47395">
      <w:pPr>
        <w:pStyle w:val="a3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sz w:val="23"/>
          <w:szCs w:val="23"/>
        </w:rPr>
        <w:lastRenderedPageBreak/>
        <w:t xml:space="preserve">3.8. Подгрупповые и индивидуальные </w:t>
      </w:r>
      <w:r w:rsidRPr="00A47395">
        <w:rPr>
          <w:sz w:val="22"/>
          <w:szCs w:val="22"/>
        </w:rPr>
        <w:t>логопедические заня</w:t>
      </w:r>
      <w:r w:rsidR="00A47395" w:rsidRPr="00A47395">
        <w:rPr>
          <w:sz w:val="22"/>
          <w:szCs w:val="22"/>
        </w:rPr>
        <w:t>тия, как правило, проводятся во время</w:t>
      </w:r>
      <w:r w:rsidRPr="00A47395">
        <w:rPr>
          <w:sz w:val="22"/>
          <w:szCs w:val="22"/>
        </w:rPr>
        <w:t xml:space="preserve"> занятий, предусмотр</w:t>
      </w:r>
      <w:r w:rsidR="00A47395">
        <w:rPr>
          <w:sz w:val="22"/>
          <w:szCs w:val="22"/>
        </w:rPr>
        <w:t>енных сеткой занятий Учреждения</w:t>
      </w:r>
      <w:r w:rsidRPr="00A47395">
        <w:rPr>
          <w:sz w:val="22"/>
          <w:szCs w:val="22"/>
        </w:rPr>
        <w:t xml:space="preserve"> </w:t>
      </w:r>
      <w:r w:rsidR="00A47395" w:rsidRPr="00A47395">
        <w:rPr>
          <w:sz w:val="22"/>
          <w:szCs w:val="22"/>
        </w:rPr>
        <w:t>и режимных моментов</w:t>
      </w:r>
      <w:r w:rsidRPr="00A47395">
        <w:rPr>
          <w:sz w:val="22"/>
          <w:szCs w:val="22"/>
        </w:rPr>
        <w:t xml:space="preserve"> </w:t>
      </w:r>
      <w:r w:rsidR="00A47395" w:rsidRPr="00A47395">
        <w:rPr>
          <w:sz w:val="22"/>
          <w:szCs w:val="22"/>
        </w:rPr>
        <w:t>МАДОУ при наличии листа согласия с родителей  (законных представителей ребенка).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3.9. Периодичность подгрупповых и индивидуальных занятий определяется тяжестью нарушения речевого развития детей.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3.10. Индивидуальные занятия, проводятся не менее трех раз в неделю: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 детьми, имеющих общее недоразвитие речи; </w:t>
      </w:r>
    </w:p>
    <w:p w:rsidR="0016220F" w:rsidRPr="00394D92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 детьми, имеющими дефекты речи, обусловленные нарушением строения </w:t>
      </w:r>
      <w:r>
        <w:rPr>
          <w:b/>
          <w:bCs/>
          <w:color w:val="auto"/>
          <w:sz w:val="23"/>
          <w:szCs w:val="23"/>
        </w:rPr>
        <w:t xml:space="preserve">и </w:t>
      </w:r>
      <w:r>
        <w:rPr>
          <w:color w:val="auto"/>
          <w:sz w:val="23"/>
          <w:szCs w:val="23"/>
        </w:rPr>
        <w:t xml:space="preserve">подвижности органов речевого аппарата (дизартрия, ринолалия).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По мере формирования произносительных навыков у детей, занятия с ними проводятся в подгруппе. </w:t>
      </w:r>
    </w:p>
    <w:p w:rsidR="0016220F" w:rsidRPr="009039CA" w:rsidRDefault="00A47395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3.11</w:t>
      </w:r>
      <w:r w:rsidR="0016220F">
        <w:rPr>
          <w:color w:val="auto"/>
          <w:sz w:val="23"/>
          <w:szCs w:val="23"/>
        </w:rPr>
        <w:t xml:space="preserve">. Продолжительность группового логопедического занятия: </w:t>
      </w:r>
    </w:p>
    <w:p w:rsidR="0016220F" w:rsidRDefault="0016220F" w:rsidP="00257D3D">
      <w:pPr>
        <w:pStyle w:val="Default"/>
        <w:spacing w:after="2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 старшей группе – 20-25 минут; </w:t>
      </w:r>
    </w:p>
    <w:p w:rsidR="0016220F" w:rsidRPr="00394D92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 подготовительной к школе группе – 25-30 минут. </w:t>
      </w:r>
    </w:p>
    <w:p w:rsidR="0016220F" w:rsidRDefault="00A47395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3.12</w:t>
      </w:r>
      <w:r w:rsidR="0016220F">
        <w:rPr>
          <w:color w:val="auto"/>
          <w:sz w:val="23"/>
          <w:szCs w:val="23"/>
        </w:rPr>
        <w:t xml:space="preserve">. Продолжительность подгруппового </w:t>
      </w:r>
      <w:r>
        <w:rPr>
          <w:color w:val="auto"/>
          <w:sz w:val="23"/>
          <w:szCs w:val="23"/>
        </w:rPr>
        <w:t>и</w:t>
      </w:r>
      <w:r w:rsidR="0016220F">
        <w:rPr>
          <w:color w:val="auto"/>
          <w:sz w:val="23"/>
          <w:szCs w:val="23"/>
        </w:rPr>
        <w:t xml:space="preserve"> индивидуального </w:t>
      </w:r>
      <w:r>
        <w:rPr>
          <w:color w:val="auto"/>
          <w:sz w:val="23"/>
          <w:szCs w:val="23"/>
        </w:rPr>
        <w:t>занятия составляет 15-20</w:t>
      </w:r>
      <w:r w:rsidR="0016220F">
        <w:rPr>
          <w:color w:val="auto"/>
          <w:sz w:val="23"/>
          <w:szCs w:val="23"/>
        </w:rPr>
        <w:t xml:space="preserve"> минут</w:t>
      </w:r>
      <w:r>
        <w:rPr>
          <w:color w:val="auto"/>
          <w:sz w:val="23"/>
          <w:szCs w:val="23"/>
        </w:rPr>
        <w:t xml:space="preserve">                 </w:t>
      </w:r>
      <w:r w:rsidR="0016220F">
        <w:rPr>
          <w:color w:val="auto"/>
          <w:sz w:val="23"/>
          <w:szCs w:val="23"/>
        </w:rPr>
        <w:t xml:space="preserve"> с каждым ребенком. </w:t>
      </w:r>
    </w:p>
    <w:p w:rsidR="0016220F" w:rsidRDefault="00A47395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3.13</w:t>
      </w:r>
      <w:r w:rsidR="0016220F">
        <w:rPr>
          <w:color w:val="auto"/>
          <w:sz w:val="23"/>
          <w:szCs w:val="23"/>
        </w:rPr>
        <w:t xml:space="preserve">. Между групповыми занятиями допускаются перерывы в 10-15 минут, между индивидуальными и под групповыми занятиями - 5-10 минут. </w:t>
      </w:r>
    </w:p>
    <w:p w:rsidR="0016220F" w:rsidRDefault="00A47395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3.14</w:t>
      </w:r>
      <w:r w:rsidR="0016220F">
        <w:rPr>
          <w:color w:val="auto"/>
          <w:sz w:val="23"/>
          <w:szCs w:val="23"/>
        </w:rPr>
        <w:t xml:space="preserve">. Ежедневно, во второй половине дня, проводятся групповые занятия воспитателя по заданию учителя-логопеда </w:t>
      </w:r>
    </w:p>
    <w:p w:rsidR="00394D92" w:rsidRPr="00394D92" w:rsidRDefault="00A47395" w:rsidP="00A47395">
      <w:pPr>
        <w:pStyle w:val="Default"/>
        <w:jc w:val="both"/>
      </w:pPr>
      <w:r>
        <w:rPr>
          <w:color w:val="auto"/>
          <w:sz w:val="23"/>
          <w:szCs w:val="23"/>
        </w:rPr>
        <w:t>3.15</w:t>
      </w:r>
      <w:r w:rsidR="0016220F">
        <w:rPr>
          <w:color w:val="auto"/>
          <w:sz w:val="23"/>
          <w:szCs w:val="23"/>
        </w:rPr>
        <w:t xml:space="preserve">. </w:t>
      </w:r>
      <w:r w:rsidR="00394D92" w:rsidRPr="00B11C73">
        <w:t>Выпуск детей из логопедической группы осуще</w:t>
      </w:r>
      <w:r w:rsidR="00394D92">
        <w:t>ствляется районной ПМПК</w:t>
      </w:r>
      <w:r w:rsidR="00394D92" w:rsidRPr="00B11C73">
        <w:t xml:space="preserve"> после окончания срока коррек</w:t>
      </w:r>
      <w:r w:rsidR="00394D92">
        <w:t>ционно-логопедического обучения</w:t>
      </w:r>
    </w:p>
    <w:p w:rsidR="0016220F" w:rsidRDefault="00A47395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3.16</w:t>
      </w:r>
      <w:r w:rsidR="00394D92" w:rsidRPr="00394D92">
        <w:rPr>
          <w:color w:val="auto"/>
          <w:sz w:val="23"/>
          <w:szCs w:val="23"/>
        </w:rPr>
        <w:t>.</w:t>
      </w:r>
      <w:r w:rsidR="0016220F">
        <w:rPr>
          <w:color w:val="auto"/>
          <w:sz w:val="23"/>
          <w:szCs w:val="23"/>
        </w:rPr>
        <w:t xml:space="preserve">Ответственность за обязательное посещение детьми занятий в логопедических группах несут родители (законные представители), учитель- логопед, воспитатель и заведующий муниципальным дошкольным образовательным учреждением.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4. </w:t>
      </w:r>
      <w:r>
        <w:rPr>
          <w:b/>
          <w:bCs/>
          <w:color w:val="auto"/>
          <w:sz w:val="23"/>
          <w:szCs w:val="23"/>
        </w:rPr>
        <w:t xml:space="preserve">Руководство и штаты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4.1.Непосредственное руководство работой учителя-логопеда осуществляется администрацией Учреждения.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4.2. Заведующий Учреждения: </w:t>
      </w:r>
    </w:p>
    <w:p w:rsidR="0016220F" w:rsidRPr="00394D92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Обеспечивает создание условий для проведения с детьми коррекционно - педагогической работы;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подбирает в логопедическую группу постоянных воспитателей, имеющих высшее педагогическое образование, первую или высшую квалификационную категорию и опыт работы с детьми дошкольного возраста. </w:t>
      </w:r>
    </w:p>
    <w:p w:rsidR="0016220F" w:rsidRPr="00394D92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обеспечивает логопедический кабинет специальным оборудованием, методической Литературой.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4.3. Повышение уровня профессиональной квалификации, обмен опытом логопедической работы осуществляется на муниципальном методическом объединении учителей-логопедов, на курсах повышения квалификации и прочие.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5. Права </w:t>
      </w:r>
      <w:r>
        <w:rPr>
          <w:color w:val="auto"/>
          <w:sz w:val="23"/>
          <w:szCs w:val="23"/>
        </w:rPr>
        <w:t xml:space="preserve">и </w:t>
      </w:r>
      <w:r>
        <w:rPr>
          <w:b/>
          <w:bCs/>
          <w:color w:val="auto"/>
          <w:sz w:val="23"/>
          <w:szCs w:val="23"/>
        </w:rPr>
        <w:t xml:space="preserve">обязанности учителя-логопеда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5.1. Учителями-логопедами назначаются лица, имеющие высшее дефектологическое образование или высшее педагогическое образование </w:t>
      </w:r>
      <w:r>
        <w:rPr>
          <w:b/>
          <w:bCs/>
          <w:color w:val="auto"/>
          <w:sz w:val="23"/>
          <w:szCs w:val="23"/>
        </w:rPr>
        <w:t xml:space="preserve">с </w:t>
      </w:r>
      <w:r>
        <w:rPr>
          <w:color w:val="auto"/>
          <w:sz w:val="23"/>
          <w:szCs w:val="23"/>
        </w:rPr>
        <w:t xml:space="preserve">обязательным прохождением курсов переподготовки по специальности «Логопедия».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5.2. Учитель-логопед назначается и увольняется в порядке, установленном законодательством Российской Федерации.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5.3. Учитель-логопед несет ответственность за организацию и своевременное выявление детей с первичной речевой патологией при проведении ежегодного речевого обследования детей, оптимальное комплектование количества детей для занятий, качество коррекционно-развивающего обучения детей с нарушениями речи.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5.4. Учитель-логопед оказывает консультативную помощь педагогам Учреждения и родителям (законным представителям) детей, дает рекомендации по закреплению навыков правильной речи в разных видах деятельности ребенка.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5.5. Учитель-логопед: </w:t>
      </w:r>
    </w:p>
    <w:p w:rsidR="0016220F" w:rsidRDefault="0016220F" w:rsidP="00257D3D">
      <w:pPr>
        <w:pStyle w:val="Default"/>
        <w:spacing w:after="32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- обследует речь детей старшей и подготовительной к школе групп Учреждения; </w:t>
      </w:r>
    </w:p>
    <w:p w:rsidR="0016220F" w:rsidRPr="009039CA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комплектует группы детей для логопедических занятий; </w:t>
      </w:r>
    </w:p>
    <w:p w:rsidR="0016220F" w:rsidRDefault="0016220F" w:rsidP="00257D3D">
      <w:pPr>
        <w:pStyle w:val="Default"/>
        <w:spacing w:after="28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проводит регулярные занятия с детьми по исправлению различных нарушений речи, осуществляет в ходе логопедических занятий профилактическую работу по предупреждению нарушений чтения</w:t>
      </w:r>
      <w:r w:rsidRPr="00394D92">
        <w:rPr>
          <w:bCs/>
          <w:color w:val="auto"/>
          <w:sz w:val="23"/>
          <w:szCs w:val="23"/>
        </w:rPr>
        <w:t>и</w:t>
      </w:r>
      <w:r>
        <w:rPr>
          <w:color w:val="auto"/>
          <w:sz w:val="23"/>
          <w:szCs w:val="23"/>
        </w:rPr>
        <w:t xml:space="preserve">письма; </w:t>
      </w:r>
    </w:p>
    <w:p w:rsidR="0016220F" w:rsidRDefault="0016220F" w:rsidP="00257D3D">
      <w:pPr>
        <w:pStyle w:val="Default"/>
        <w:spacing w:after="28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готовит документы для обследования детей в ПМПК с целью определения их в специальные группы: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осуществляет взаимодействие с педагогами по воп</w:t>
      </w:r>
      <w:r w:rsidR="00394D92">
        <w:rPr>
          <w:color w:val="auto"/>
          <w:sz w:val="23"/>
          <w:szCs w:val="23"/>
        </w:rPr>
        <w:t>росам освоения детьми программы</w:t>
      </w:r>
      <w:r>
        <w:rPr>
          <w:color w:val="auto"/>
          <w:sz w:val="23"/>
          <w:szCs w:val="23"/>
        </w:rPr>
        <w:t xml:space="preserve">Учреждения; </w:t>
      </w:r>
    </w:p>
    <w:p w:rsidR="0016220F" w:rsidRDefault="00394D92" w:rsidP="00257D3D">
      <w:pPr>
        <w:pStyle w:val="Default"/>
        <w:jc w:val="both"/>
        <w:rPr>
          <w:color w:val="auto"/>
          <w:sz w:val="23"/>
          <w:szCs w:val="23"/>
        </w:rPr>
      </w:pPr>
      <w:r w:rsidRPr="00394D92">
        <w:rPr>
          <w:color w:val="auto"/>
          <w:sz w:val="23"/>
          <w:szCs w:val="23"/>
        </w:rPr>
        <w:t>-</w:t>
      </w:r>
      <w:r w:rsidRPr="00C6530A">
        <w:t xml:space="preserve">представляет администрации дошкольного образовательного учреждения и </w:t>
      </w:r>
      <w:r>
        <w:t xml:space="preserve">районному </w:t>
      </w:r>
      <w:r w:rsidRPr="00C6530A">
        <w:t>методисту</w:t>
      </w:r>
      <w:r>
        <w:t xml:space="preserve"> по коррекционной работе</w:t>
      </w:r>
      <w:r w:rsidR="0016220F">
        <w:rPr>
          <w:color w:val="auto"/>
          <w:sz w:val="23"/>
          <w:szCs w:val="23"/>
        </w:rPr>
        <w:t xml:space="preserve">ежегодный отчет, содержащий сведения о количестве детей с нарушениями речи в Учреждении и результатах коррекционно-развивающей работы;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поддерживает связь с учителями-логопедами дошкольных образовательных учреждений, с учителями-логопедами и учителями начальных классов общеобразовательных учреждений, с педагогами специальных (коррекционных) образовательных учреждений для обучающихся, воспитанников с отклонениями в развитии, с логопедами и врачами</w:t>
      </w:r>
      <w:r>
        <w:rPr>
          <w:b/>
          <w:bCs/>
          <w:color w:val="auto"/>
          <w:sz w:val="23"/>
          <w:szCs w:val="23"/>
        </w:rPr>
        <w:t>-</w:t>
      </w:r>
      <w:r>
        <w:rPr>
          <w:color w:val="auto"/>
          <w:sz w:val="23"/>
          <w:szCs w:val="23"/>
        </w:rPr>
        <w:t xml:space="preserve">специалистами детских поликлиник и ПМПК;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информирует педагогический коллектив Учреждения о задачах, содержании, работы логопедической группы; </w:t>
      </w:r>
    </w:p>
    <w:p w:rsidR="0016220F" w:rsidRDefault="0016220F" w:rsidP="00257D3D">
      <w:pPr>
        <w:pStyle w:val="Default"/>
        <w:spacing w:after="42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ведет разъяснительную и просветительскую работу среди педагогов, родителей (законных представителей) детей, выступая, с сообщениями </w:t>
      </w:r>
      <w:r w:rsidRPr="00394D92">
        <w:rPr>
          <w:bCs/>
          <w:color w:val="auto"/>
          <w:sz w:val="23"/>
          <w:szCs w:val="23"/>
        </w:rPr>
        <w:t>о</w:t>
      </w:r>
      <w:r>
        <w:rPr>
          <w:color w:val="auto"/>
          <w:sz w:val="23"/>
          <w:szCs w:val="23"/>
        </w:rPr>
        <w:t xml:space="preserve">задачах и специфике логопедической работы по преодолению нарушений речи; </w:t>
      </w:r>
    </w:p>
    <w:p w:rsidR="0016220F" w:rsidRDefault="0016220F" w:rsidP="00257D3D">
      <w:pPr>
        <w:pStyle w:val="Default"/>
        <w:spacing w:after="42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участвует в конференциях, семинарах и практикумах для учителей-логопедов; </w:t>
      </w:r>
    </w:p>
    <w:p w:rsidR="0016220F" w:rsidRPr="0071339E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повышает свою профессиональную квалификацию и аттестуется согласно действующих нормативным документам. </w:t>
      </w:r>
    </w:p>
    <w:p w:rsidR="00394D92" w:rsidRPr="0071339E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71339E">
        <w:rPr>
          <w:rFonts w:ascii="Times New Roman" w:hAnsi="Times New Roman" w:cs="Times New Roman"/>
        </w:rPr>
        <w:t>5.6.</w:t>
      </w:r>
      <w:r w:rsidRPr="00394D92">
        <w:rPr>
          <w:rFonts w:ascii="Times New Roman" w:hAnsi="Times New Roman" w:cs="Times New Roman"/>
        </w:rPr>
        <w:t>Воспитатель логопедической группы:</w:t>
      </w:r>
    </w:p>
    <w:p w:rsidR="00394D92" w:rsidRPr="00394D92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>-закрепляет приобретенные навыки;</w:t>
      </w:r>
    </w:p>
    <w:p w:rsidR="00394D92" w:rsidRPr="00394D92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>-отрабатывает умения по автоматизации звуков, интегрируя логопедические цели, содержание, технологии в повседневную жизнь детей;</w:t>
      </w:r>
    </w:p>
    <w:p w:rsidR="00394D92" w:rsidRPr="00394D92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 xml:space="preserve">-планирует и организует общеобразовательные занятия. </w:t>
      </w:r>
    </w:p>
    <w:p w:rsidR="00394D92" w:rsidRPr="00394D92" w:rsidRDefault="00A47395" w:rsidP="00257D3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5.7.</w:t>
      </w:r>
      <w:r w:rsidR="00394D92" w:rsidRPr="00394D92">
        <w:rPr>
          <w:rFonts w:ascii="Times New Roman" w:hAnsi="Times New Roman" w:cs="Times New Roman"/>
        </w:rPr>
        <w:t xml:space="preserve"> Музыкальный руководитель: </w:t>
      </w:r>
    </w:p>
    <w:p w:rsidR="00394D92" w:rsidRPr="00394D92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 xml:space="preserve">-развивает основные компоненты звуковой культуры речи, формирует певческое и речевое дыхание, музыкально-ритмические движения; </w:t>
      </w:r>
    </w:p>
    <w:p w:rsidR="00394D92" w:rsidRPr="00394D92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 xml:space="preserve">-участвует в работе по автоматизации звуков, развитию фонематического слуха; </w:t>
      </w:r>
    </w:p>
    <w:p w:rsidR="00394D92" w:rsidRPr="0071339E" w:rsidRDefault="00394D92" w:rsidP="00257D3D">
      <w:pPr>
        <w:spacing w:after="0"/>
        <w:jc w:val="both"/>
        <w:rPr>
          <w:rFonts w:ascii="Times New Roman" w:hAnsi="Times New Roman" w:cs="Times New Roman"/>
        </w:rPr>
      </w:pPr>
      <w:r w:rsidRPr="00394D92">
        <w:rPr>
          <w:rFonts w:ascii="Times New Roman" w:hAnsi="Times New Roman" w:cs="Times New Roman"/>
        </w:rPr>
        <w:t>-</w:t>
      </w:r>
      <w:r w:rsidR="008168E0" w:rsidRPr="00394D92">
        <w:rPr>
          <w:rFonts w:ascii="Times New Roman" w:hAnsi="Times New Roman" w:cs="Times New Roman"/>
        </w:rPr>
        <w:t>стимулирует познавательные</w:t>
      </w:r>
      <w:r w:rsidRPr="00394D92">
        <w:rPr>
          <w:rFonts w:ascii="Times New Roman" w:hAnsi="Times New Roman" w:cs="Times New Roman"/>
        </w:rPr>
        <w:t xml:space="preserve"> процессы через утренники, досуг.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5.6. Учитель-логопед Учреждения пользуется всеми льготами и преимуществами (продолжительность очередного отпуска, порядок пенсионного обеспечения, доплаты), предусмотренными законодательством Российской Федерации.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5.7. Продолжительность рабочего времени (норма часов работы за ставку заработной платы) учителя-логопеда, работающего в логопедическом пункте муниципального дошкольного образовательного учреждения, установлена в 20 астрономических часов педагогической работы в неделю.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5.8. Учитель - логопед ведёт документацию: 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1. Речевые карты на каждого ребенка с перспективным планом работы по коррекции выявленных речевых нарушений.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2.  Список детей логопедической группы с заключением ПМПК.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 xml:space="preserve">3.  </w:t>
      </w:r>
      <w:r w:rsidR="00774302" w:rsidRPr="001218D4">
        <w:rPr>
          <w:rFonts w:ascii="Times New Roman" w:hAnsi="Times New Roman" w:cs="Times New Roman"/>
          <w:sz w:val="24"/>
          <w:szCs w:val="24"/>
        </w:rPr>
        <w:t>Дневник взаимосвязи</w:t>
      </w:r>
      <w:r w:rsidRPr="001218D4">
        <w:rPr>
          <w:rFonts w:ascii="Times New Roman" w:hAnsi="Times New Roman" w:cs="Times New Roman"/>
          <w:sz w:val="24"/>
          <w:szCs w:val="24"/>
        </w:rPr>
        <w:t xml:space="preserve"> учителя-логопеда и воспитателей логопедической группы.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 xml:space="preserve">4. </w:t>
      </w:r>
      <w:r w:rsidR="001218D4" w:rsidRPr="001218D4">
        <w:rPr>
          <w:rFonts w:ascii="Times New Roman" w:hAnsi="Times New Roman" w:cs="Times New Roman"/>
          <w:sz w:val="24"/>
          <w:szCs w:val="24"/>
        </w:rPr>
        <w:t>Годовой план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5.  Перспективный план коррекционной работы с детьми.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 xml:space="preserve">6.  </w:t>
      </w:r>
      <w:r w:rsidR="001218D4" w:rsidRPr="001218D4">
        <w:rPr>
          <w:rFonts w:ascii="Times New Roman" w:hAnsi="Times New Roman" w:cs="Times New Roman"/>
          <w:sz w:val="24"/>
          <w:szCs w:val="24"/>
        </w:rPr>
        <w:t>Еженедельные</w:t>
      </w:r>
      <w:r w:rsidRPr="001218D4">
        <w:rPr>
          <w:rFonts w:ascii="Times New Roman" w:hAnsi="Times New Roman" w:cs="Times New Roman"/>
          <w:sz w:val="24"/>
          <w:szCs w:val="24"/>
        </w:rPr>
        <w:t xml:space="preserve"> планы подгрупповых и индивидуальных занятий.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7.  Индивидуальные тетради для домашних занятий и взаимосвязи с родителями.</w:t>
      </w:r>
    </w:p>
    <w:p w:rsidR="00394D92" w:rsidRPr="001218D4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 xml:space="preserve">8. Журнал </w:t>
      </w:r>
      <w:r w:rsidR="00774302" w:rsidRPr="001218D4">
        <w:rPr>
          <w:rFonts w:ascii="Times New Roman" w:hAnsi="Times New Roman" w:cs="Times New Roman"/>
          <w:sz w:val="24"/>
          <w:szCs w:val="24"/>
        </w:rPr>
        <w:t>учета посещаемости</w:t>
      </w:r>
      <w:r w:rsidRPr="001218D4">
        <w:rPr>
          <w:rFonts w:ascii="Times New Roman" w:hAnsi="Times New Roman" w:cs="Times New Roman"/>
          <w:sz w:val="24"/>
          <w:szCs w:val="24"/>
        </w:rPr>
        <w:t xml:space="preserve"> логопедических занятий детьми.</w:t>
      </w:r>
    </w:p>
    <w:p w:rsidR="001218D4" w:rsidRPr="001218D4" w:rsidRDefault="001218D4" w:rsidP="00257D3D">
      <w:pPr>
        <w:pStyle w:val="Default"/>
        <w:contextualSpacing/>
        <w:jc w:val="both"/>
        <w:rPr>
          <w:color w:val="auto"/>
        </w:rPr>
      </w:pPr>
      <w:r w:rsidRPr="001218D4">
        <w:rPr>
          <w:color w:val="auto"/>
        </w:rPr>
        <w:lastRenderedPageBreak/>
        <w:t xml:space="preserve">9. журнал учета детей, зачисленных в логопедическую группу; </w:t>
      </w:r>
    </w:p>
    <w:p w:rsidR="00A47395" w:rsidRDefault="001218D4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10</w:t>
      </w:r>
      <w:r w:rsidR="00A47395">
        <w:rPr>
          <w:rFonts w:ascii="Times New Roman" w:hAnsi="Times New Roman" w:cs="Times New Roman"/>
          <w:sz w:val="24"/>
          <w:szCs w:val="24"/>
        </w:rPr>
        <w:t>.</w:t>
      </w:r>
      <w:r w:rsidR="00A47395" w:rsidRPr="001218D4">
        <w:rPr>
          <w:rFonts w:ascii="Times New Roman" w:hAnsi="Times New Roman" w:cs="Times New Roman"/>
          <w:sz w:val="24"/>
          <w:szCs w:val="24"/>
        </w:rPr>
        <w:t>Циклограмма рабочего времени учителя-логопеда, утвержденная</w:t>
      </w:r>
      <w:r w:rsidR="00A47395">
        <w:rPr>
          <w:rFonts w:ascii="Times New Roman" w:hAnsi="Times New Roman" w:cs="Times New Roman"/>
          <w:sz w:val="24"/>
          <w:szCs w:val="24"/>
        </w:rPr>
        <w:t xml:space="preserve"> </w:t>
      </w:r>
      <w:r w:rsidR="00A47395" w:rsidRPr="001218D4">
        <w:rPr>
          <w:rFonts w:ascii="Times New Roman" w:hAnsi="Times New Roman" w:cs="Times New Roman"/>
          <w:sz w:val="24"/>
          <w:szCs w:val="24"/>
        </w:rPr>
        <w:t>руководителем ДОУ.</w:t>
      </w:r>
    </w:p>
    <w:p w:rsidR="00394D92" w:rsidRPr="001218D4" w:rsidRDefault="001218D4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11</w:t>
      </w:r>
      <w:r w:rsidR="00394D92" w:rsidRPr="001218D4">
        <w:rPr>
          <w:rFonts w:ascii="Times New Roman" w:hAnsi="Times New Roman" w:cs="Times New Roman"/>
          <w:sz w:val="24"/>
          <w:szCs w:val="24"/>
        </w:rPr>
        <w:t>.</w:t>
      </w:r>
      <w:r w:rsidR="00A47395">
        <w:rPr>
          <w:rFonts w:ascii="Times New Roman" w:hAnsi="Times New Roman" w:cs="Times New Roman"/>
          <w:sz w:val="24"/>
          <w:szCs w:val="24"/>
        </w:rPr>
        <w:t>журнал первичного обследования детей;</w:t>
      </w:r>
    </w:p>
    <w:p w:rsidR="00A47395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1</w:t>
      </w:r>
      <w:r w:rsidR="001218D4" w:rsidRPr="001218D4">
        <w:rPr>
          <w:rFonts w:ascii="Times New Roman" w:hAnsi="Times New Roman" w:cs="Times New Roman"/>
          <w:sz w:val="24"/>
          <w:szCs w:val="24"/>
        </w:rPr>
        <w:t>2</w:t>
      </w:r>
      <w:r w:rsidRPr="001218D4">
        <w:rPr>
          <w:rFonts w:ascii="Times New Roman" w:hAnsi="Times New Roman" w:cs="Times New Roman"/>
          <w:sz w:val="24"/>
          <w:szCs w:val="24"/>
        </w:rPr>
        <w:t>.</w:t>
      </w:r>
      <w:r w:rsidR="001218D4" w:rsidRPr="001218D4">
        <w:rPr>
          <w:rFonts w:ascii="Times New Roman" w:hAnsi="Times New Roman" w:cs="Times New Roman"/>
          <w:sz w:val="24"/>
          <w:szCs w:val="24"/>
        </w:rPr>
        <w:t xml:space="preserve"> </w:t>
      </w:r>
      <w:r w:rsidR="00A47395" w:rsidRPr="001218D4">
        <w:rPr>
          <w:rFonts w:ascii="Times New Roman" w:hAnsi="Times New Roman" w:cs="Times New Roman"/>
          <w:sz w:val="24"/>
          <w:szCs w:val="24"/>
        </w:rPr>
        <w:t>График работы</w:t>
      </w:r>
      <w:r w:rsidR="00A47395">
        <w:rPr>
          <w:rFonts w:ascii="Times New Roman" w:hAnsi="Times New Roman" w:cs="Times New Roman"/>
          <w:sz w:val="24"/>
          <w:szCs w:val="24"/>
        </w:rPr>
        <w:t xml:space="preserve"> </w:t>
      </w:r>
      <w:r w:rsidR="00A47395" w:rsidRPr="001218D4">
        <w:rPr>
          <w:rFonts w:ascii="Times New Roman" w:hAnsi="Times New Roman" w:cs="Times New Roman"/>
          <w:sz w:val="24"/>
          <w:szCs w:val="24"/>
        </w:rPr>
        <w:t>учителя-логопеда, утвержденный руководителем ДОУ.</w:t>
      </w:r>
    </w:p>
    <w:p w:rsidR="00394D92" w:rsidRPr="00A47395" w:rsidRDefault="00394D92" w:rsidP="00257D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18D4">
        <w:rPr>
          <w:rFonts w:ascii="Times New Roman" w:hAnsi="Times New Roman" w:cs="Times New Roman"/>
          <w:sz w:val="24"/>
          <w:szCs w:val="24"/>
        </w:rPr>
        <w:t>1</w:t>
      </w:r>
      <w:r w:rsidR="001218D4" w:rsidRPr="001218D4">
        <w:rPr>
          <w:rFonts w:ascii="Times New Roman" w:hAnsi="Times New Roman" w:cs="Times New Roman"/>
          <w:sz w:val="24"/>
          <w:szCs w:val="24"/>
        </w:rPr>
        <w:t>3</w:t>
      </w:r>
      <w:r w:rsidRPr="001218D4">
        <w:rPr>
          <w:rFonts w:ascii="Times New Roman" w:hAnsi="Times New Roman" w:cs="Times New Roman"/>
          <w:sz w:val="24"/>
          <w:szCs w:val="24"/>
        </w:rPr>
        <w:t>.</w:t>
      </w:r>
      <w:r w:rsidR="00A47395" w:rsidRPr="00A47395">
        <w:t xml:space="preserve"> </w:t>
      </w:r>
      <w:r w:rsidR="00A47395" w:rsidRPr="00A47395">
        <w:rPr>
          <w:rFonts w:ascii="Times New Roman" w:hAnsi="Times New Roman" w:cs="Times New Roman"/>
        </w:rPr>
        <w:t>Расписание занятий</w:t>
      </w:r>
    </w:p>
    <w:p w:rsidR="001218D4" w:rsidRDefault="001218D4" w:rsidP="00257D3D">
      <w:pPr>
        <w:pStyle w:val="Default"/>
        <w:contextualSpacing/>
        <w:jc w:val="both"/>
        <w:rPr>
          <w:color w:val="auto"/>
        </w:rPr>
      </w:pPr>
      <w:r w:rsidRPr="001218D4">
        <w:t>14</w:t>
      </w:r>
      <w:r w:rsidRPr="001218D4">
        <w:rPr>
          <w:color w:val="auto"/>
        </w:rPr>
        <w:t xml:space="preserve">. </w:t>
      </w:r>
      <w:r w:rsidR="00A47395">
        <w:rPr>
          <w:szCs w:val="28"/>
        </w:rPr>
        <w:t>План по самообразованию учителя – логопеда.</w:t>
      </w:r>
    </w:p>
    <w:p w:rsidR="00B84B16" w:rsidRPr="001218D4" w:rsidRDefault="00B84B16" w:rsidP="00257D3D">
      <w:pPr>
        <w:pStyle w:val="Default"/>
        <w:contextualSpacing/>
        <w:jc w:val="both"/>
        <w:rPr>
          <w:color w:val="auto"/>
        </w:rPr>
      </w:pPr>
      <w:r>
        <w:rPr>
          <w:color w:val="auto"/>
        </w:rPr>
        <w:t>15.</w:t>
      </w:r>
      <w:r w:rsidR="00A47395" w:rsidRPr="00A47395">
        <w:rPr>
          <w:color w:val="auto"/>
        </w:rPr>
        <w:t xml:space="preserve"> </w:t>
      </w:r>
      <w:r w:rsidR="00A47395" w:rsidRPr="001218D4">
        <w:rPr>
          <w:color w:val="auto"/>
        </w:rPr>
        <w:t>Отчет учителя - логопеда за год</w:t>
      </w:r>
    </w:p>
    <w:p w:rsidR="00394D92" w:rsidRPr="001218D4" w:rsidRDefault="00394D92" w:rsidP="00257D3D">
      <w:pPr>
        <w:pStyle w:val="Default"/>
        <w:contextualSpacing/>
        <w:jc w:val="both"/>
        <w:rPr>
          <w:color w:val="auto"/>
        </w:rPr>
      </w:pP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6. Материально-техническое и финансовое обеспечение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6.1 Логопедический кабинет размещается в помещении Учреждения.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6.2. Для логопедического кабинета выделяется помещение площадью не менее 20 кв.м., отвечающее санитарно-гигиеническим нормам. </w:t>
      </w:r>
    </w:p>
    <w:p w:rsidR="0016220F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6.3. Логопедический кабинет обеспечивается специальным оборудованием. </w:t>
      </w:r>
    </w:p>
    <w:p w:rsidR="0016220F" w:rsidRPr="001218D4" w:rsidRDefault="0016220F" w:rsidP="00257D3D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6.4. </w:t>
      </w:r>
      <w:r w:rsidR="001218D4" w:rsidRPr="0016220F">
        <w:rPr>
          <w:sz w:val="23"/>
          <w:szCs w:val="23"/>
        </w:rPr>
        <w:t xml:space="preserve">Для обработки рук учителя-логопеда и логопедического оборудования (зонды, шпатели) утвержден норматив расхода этилового спирта из расчета 20 граммов этилового спирта </w:t>
      </w:r>
      <w:r w:rsidR="001218D4" w:rsidRPr="0016220F">
        <w:rPr>
          <w:b/>
          <w:bCs/>
          <w:sz w:val="23"/>
          <w:szCs w:val="23"/>
        </w:rPr>
        <w:t xml:space="preserve">в </w:t>
      </w:r>
      <w:r w:rsidR="001218D4" w:rsidRPr="0016220F">
        <w:rPr>
          <w:sz w:val="23"/>
          <w:szCs w:val="23"/>
        </w:rPr>
        <w:t>год на одного ребенка с нарушениями речи.</w:t>
      </w:r>
    </w:p>
    <w:p w:rsidR="00D26D27" w:rsidRPr="0016220F" w:rsidRDefault="0016220F" w:rsidP="00257D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220F">
        <w:rPr>
          <w:rFonts w:ascii="Times New Roman" w:hAnsi="Times New Roman" w:cs="Times New Roman"/>
          <w:sz w:val="23"/>
          <w:szCs w:val="23"/>
        </w:rPr>
        <w:t xml:space="preserve">6.5. </w:t>
      </w:r>
      <w:r w:rsidR="001218D4" w:rsidRPr="001218D4">
        <w:rPr>
          <w:rFonts w:ascii="Times New Roman" w:hAnsi="Times New Roman" w:cs="Times New Roman"/>
          <w:sz w:val="24"/>
          <w:szCs w:val="24"/>
        </w:rPr>
        <w:t xml:space="preserve">Ответственность за оборудование логопедического кабинета, его санитарное содержание, ремонт помещения возлагается на администрацию дошкольного образовательного учреждения. </w:t>
      </w:r>
    </w:p>
    <w:sectPr w:rsidR="00D26D27" w:rsidRPr="0016220F" w:rsidSect="0071339E">
      <w:footerReference w:type="default" r:id="rId8"/>
      <w:pgSz w:w="11906" w:h="16838"/>
      <w:pgMar w:top="851" w:right="850" w:bottom="1134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31C" w:rsidRDefault="00D2631C" w:rsidP="00394D92">
      <w:pPr>
        <w:spacing w:after="0" w:line="240" w:lineRule="auto"/>
      </w:pPr>
      <w:r>
        <w:separator/>
      </w:r>
    </w:p>
  </w:endnote>
  <w:endnote w:type="continuationSeparator" w:id="1">
    <w:p w:rsidR="00D2631C" w:rsidRDefault="00D2631C" w:rsidP="00394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85297"/>
    </w:sdtPr>
    <w:sdtContent>
      <w:p w:rsidR="00257D3D" w:rsidRDefault="00257D3D">
        <w:pPr>
          <w:pStyle w:val="a6"/>
          <w:jc w:val="right"/>
        </w:pPr>
      </w:p>
      <w:p w:rsidR="00394D92" w:rsidRDefault="00C738C2">
        <w:pPr>
          <w:pStyle w:val="a6"/>
          <w:jc w:val="right"/>
        </w:pPr>
      </w:p>
    </w:sdtContent>
  </w:sdt>
  <w:p w:rsidR="00394D92" w:rsidRDefault="00394D9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31C" w:rsidRDefault="00D2631C" w:rsidP="00394D92">
      <w:pPr>
        <w:spacing w:after="0" w:line="240" w:lineRule="auto"/>
      </w:pPr>
      <w:r>
        <w:separator/>
      </w:r>
    </w:p>
  </w:footnote>
  <w:footnote w:type="continuationSeparator" w:id="1">
    <w:p w:rsidR="00D2631C" w:rsidRDefault="00D2631C" w:rsidP="00394D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3BCE8D"/>
    <w:multiLevelType w:val="hybridMultilevel"/>
    <w:tmpl w:val="DFAB95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45891B7"/>
    <w:multiLevelType w:val="hybridMultilevel"/>
    <w:tmpl w:val="EBB1EED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2201D6D"/>
    <w:multiLevelType w:val="hybridMultilevel"/>
    <w:tmpl w:val="A07E5A7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CEE78D7"/>
    <w:multiLevelType w:val="hybridMultilevel"/>
    <w:tmpl w:val="2B5316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D13C0DF3"/>
    <w:multiLevelType w:val="hybridMultilevel"/>
    <w:tmpl w:val="A6FCB13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D68DDB09"/>
    <w:multiLevelType w:val="hybridMultilevel"/>
    <w:tmpl w:val="C0461A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E000D642"/>
    <w:multiLevelType w:val="hybridMultilevel"/>
    <w:tmpl w:val="57BDA86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868F8B3"/>
    <w:multiLevelType w:val="hybridMultilevel"/>
    <w:tmpl w:val="34A6333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52D970B"/>
    <w:multiLevelType w:val="hybridMultilevel"/>
    <w:tmpl w:val="E81D57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094212C"/>
    <w:multiLevelType w:val="hybridMultilevel"/>
    <w:tmpl w:val="30C48DD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4F3E52E7"/>
    <w:multiLevelType w:val="hybridMultilevel"/>
    <w:tmpl w:val="657827E0"/>
    <w:lvl w:ilvl="0" w:tplc="02A834F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9085F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E8B73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68334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3257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90067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3AC8C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222A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8EA4D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A4E4A7D"/>
    <w:multiLevelType w:val="hybridMultilevel"/>
    <w:tmpl w:val="008A056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665E9CEE"/>
    <w:multiLevelType w:val="hybridMultilevel"/>
    <w:tmpl w:val="1BBD2D3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67326EBF"/>
    <w:multiLevelType w:val="hybridMultilevel"/>
    <w:tmpl w:val="315395D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C9BDB6D"/>
    <w:multiLevelType w:val="hybridMultilevel"/>
    <w:tmpl w:val="F13F6A0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1B4E1E3"/>
    <w:multiLevelType w:val="hybridMultilevel"/>
    <w:tmpl w:val="59D87EF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4"/>
  </w:num>
  <w:num w:numId="2">
    <w:abstractNumId w:val="9"/>
  </w:num>
  <w:num w:numId="3">
    <w:abstractNumId w:val="1"/>
  </w:num>
  <w:num w:numId="4">
    <w:abstractNumId w:val="5"/>
  </w:num>
  <w:num w:numId="5">
    <w:abstractNumId w:val="1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  <w:num w:numId="10">
    <w:abstractNumId w:val="12"/>
  </w:num>
  <w:num w:numId="11">
    <w:abstractNumId w:val="8"/>
  </w:num>
  <w:num w:numId="12">
    <w:abstractNumId w:val="11"/>
  </w:num>
  <w:num w:numId="13">
    <w:abstractNumId w:val="2"/>
  </w:num>
  <w:num w:numId="14">
    <w:abstractNumId w:val="0"/>
  </w:num>
  <w:num w:numId="15">
    <w:abstractNumId w:val="13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220F"/>
    <w:rsid w:val="001218D4"/>
    <w:rsid w:val="0016220F"/>
    <w:rsid w:val="00257D3D"/>
    <w:rsid w:val="0035382F"/>
    <w:rsid w:val="00394D92"/>
    <w:rsid w:val="003C3A5B"/>
    <w:rsid w:val="0071339E"/>
    <w:rsid w:val="00774302"/>
    <w:rsid w:val="008168E0"/>
    <w:rsid w:val="0083421C"/>
    <w:rsid w:val="009039CA"/>
    <w:rsid w:val="00A47395"/>
    <w:rsid w:val="00B84B16"/>
    <w:rsid w:val="00C738C2"/>
    <w:rsid w:val="00D2631C"/>
    <w:rsid w:val="00D26D27"/>
    <w:rsid w:val="00D633A1"/>
    <w:rsid w:val="00E45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22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1622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394D92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394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94D92"/>
  </w:style>
  <w:style w:type="paragraph" w:styleId="a6">
    <w:name w:val="footer"/>
    <w:basedOn w:val="a"/>
    <w:link w:val="a7"/>
    <w:uiPriority w:val="99"/>
    <w:unhideWhenUsed/>
    <w:rsid w:val="00394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94D92"/>
  </w:style>
  <w:style w:type="paragraph" w:styleId="a8">
    <w:name w:val="Balloon Text"/>
    <w:basedOn w:val="a"/>
    <w:link w:val="a9"/>
    <w:uiPriority w:val="99"/>
    <w:semiHidden/>
    <w:unhideWhenUsed/>
    <w:rsid w:val="00A47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473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1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55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6E02F-F4B1-4902-8A85-145557D39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1976</Words>
  <Characters>11264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5</cp:revision>
  <cp:lastPrinted>2016-09-23T05:59:00Z</cp:lastPrinted>
  <dcterms:created xsi:type="dcterms:W3CDTF">2016-10-01T12:22:00Z</dcterms:created>
  <dcterms:modified xsi:type="dcterms:W3CDTF">2016-10-04T14:01:00Z</dcterms:modified>
</cp:coreProperties>
</file>